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DF3" w:rsidRDefault="00963DF3" w:rsidP="00963DF3">
      <w:pPr>
        <w:spacing w:line="360" w:lineRule="auto"/>
        <w:rPr>
          <w:rFonts w:ascii="Arial" w:hAnsi="Arial" w:cs="Arial"/>
          <w:noProof/>
        </w:rPr>
      </w:pPr>
      <w:r w:rsidRPr="00DA0B81">
        <w:rPr>
          <w:rFonts w:ascii="Arial" w:hAnsi="Arial" w:cs="Arial"/>
          <w:noProof/>
        </w:rPr>
        <w:drawing>
          <wp:anchor distT="0" distB="0" distL="114300" distR="114300" simplePos="0" relativeHeight="251659264" behindDoc="0" locked="0" layoutInCell="1" allowOverlap="1">
            <wp:simplePos x="0" y="0"/>
            <wp:positionH relativeFrom="column">
              <wp:posOffset>3935095</wp:posOffset>
            </wp:positionH>
            <wp:positionV relativeFrom="paragraph">
              <wp:posOffset>-971550</wp:posOffset>
            </wp:positionV>
            <wp:extent cx="2524125" cy="847725"/>
            <wp:effectExtent l="0" t="0" r="9525" b="9525"/>
            <wp:wrapSquare wrapText="bothSides"/>
            <wp:docPr id="1" name="Grafik 1" descr="W:\KVG\Presse\wunderhoeren\Logo_wunderho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W:\KVG\Presse\wunderhoeren\Logo_wunderhoer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PRESSEMELDUNG</w:t>
      </w:r>
    </w:p>
    <w:p w:rsidR="00963DF3" w:rsidRPr="00DA0B81" w:rsidRDefault="00963DF3" w:rsidP="00963DF3">
      <w:pPr>
        <w:spacing w:line="360" w:lineRule="auto"/>
        <w:rPr>
          <w:rFonts w:ascii="Arial" w:hAnsi="Arial" w:cs="Arial"/>
          <w:sz w:val="22"/>
          <w:szCs w:val="22"/>
        </w:rPr>
      </w:pPr>
      <w:r>
        <w:rPr>
          <w:rFonts w:ascii="Arial" w:hAnsi="Arial" w:cs="Arial"/>
          <w:sz w:val="22"/>
          <w:szCs w:val="22"/>
        </w:rPr>
        <w:t xml:space="preserve">Worms, </w:t>
      </w:r>
      <w:r w:rsidR="00557BA3">
        <w:rPr>
          <w:rFonts w:ascii="Arial" w:hAnsi="Arial" w:cs="Arial"/>
          <w:sz w:val="22"/>
          <w:szCs w:val="22"/>
        </w:rPr>
        <w:t>7</w:t>
      </w:r>
      <w:bookmarkStart w:id="0" w:name="_GoBack"/>
      <w:bookmarkEnd w:id="0"/>
      <w:r>
        <w:rPr>
          <w:rFonts w:ascii="Arial" w:hAnsi="Arial" w:cs="Arial"/>
          <w:sz w:val="22"/>
          <w:szCs w:val="22"/>
        </w:rPr>
        <w:t>. September 2017</w:t>
      </w:r>
    </w:p>
    <w:p w:rsidR="00963DF3" w:rsidRPr="00DA0B81" w:rsidRDefault="00963DF3" w:rsidP="00963DF3">
      <w:pPr>
        <w:spacing w:line="360" w:lineRule="auto"/>
        <w:rPr>
          <w:rFonts w:ascii="Arial" w:hAnsi="Arial" w:cs="Arial"/>
          <w:sz w:val="22"/>
          <w:szCs w:val="22"/>
        </w:rPr>
      </w:pPr>
    </w:p>
    <w:p w:rsidR="00963DF3" w:rsidRPr="00A953B1" w:rsidRDefault="00982676" w:rsidP="00963DF3">
      <w:pPr>
        <w:spacing w:line="360" w:lineRule="auto"/>
        <w:rPr>
          <w:rFonts w:ascii="Arial" w:hAnsi="Arial" w:cs="Arial"/>
          <w:b/>
          <w:sz w:val="28"/>
          <w:szCs w:val="28"/>
        </w:rPr>
      </w:pPr>
      <w:r>
        <w:rPr>
          <w:rFonts w:ascii="Arial" w:hAnsi="Arial" w:cs="Arial"/>
          <w:b/>
          <w:sz w:val="28"/>
          <w:szCs w:val="28"/>
        </w:rPr>
        <w:t xml:space="preserve">Hochkarätige </w:t>
      </w:r>
      <w:r w:rsidR="00963DF3">
        <w:rPr>
          <w:rFonts w:ascii="Arial" w:hAnsi="Arial" w:cs="Arial"/>
          <w:b/>
          <w:sz w:val="28"/>
          <w:szCs w:val="28"/>
        </w:rPr>
        <w:t>Konzertreihe im Oktober</w:t>
      </w:r>
    </w:p>
    <w:p w:rsidR="00963DF3" w:rsidRPr="00A953B1" w:rsidRDefault="00982676" w:rsidP="00963DF3">
      <w:pPr>
        <w:spacing w:line="360" w:lineRule="auto"/>
        <w:jc w:val="both"/>
        <w:rPr>
          <w:rFonts w:ascii="Arial" w:hAnsi="Arial" w:cs="Arial"/>
          <w:sz w:val="28"/>
          <w:szCs w:val="28"/>
        </w:rPr>
      </w:pPr>
      <w:r>
        <w:rPr>
          <w:rFonts w:ascii="Arial" w:hAnsi="Arial" w:cs="Arial"/>
          <w:bCs/>
          <w:sz w:val="28"/>
          <w:szCs w:val="28"/>
        </w:rPr>
        <w:t xml:space="preserve">Drei </w:t>
      </w:r>
      <w:proofErr w:type="spellStart"/>
      <w:r>
        <w:rPr>
          <w:rFonts w:ascii="Arial" w:hAnsi="Arial" w:cs="Arial"/>
          <w:bCs/>
          <w:sz w:val="28"/>
          <w:szCs w:val="28"/>
        </w:rPr>
        <w:t>wunderhoeren</w:t>
      </w:r>
      <w:proofErr w:type="spellEnd"/>
      <w:r>
        <w:rPr>
          <w:rFonts w:ascii="Arial" w:hAnsi="Arial" w:cs="Arial"/>
          <w:bCs/>
          <w:sz w:val="28"/>
          <w:szCs w:val="28"/>
        </w:rPr>
        <w:t>-Konzerte</w:t>
      </w:r>
      <w:r w:rsidR="001317E7">
        <w:rPr>
          <w:rFonts w:ascii="Arial" w:hAnsi="Arial" w:cs="Arial"/>
          <w:bCs/>
          <w:sz w:val="28"/>
          <w:szCs w:val="28"/>
        </w:rPr>
        <w:t xml:space="preserve"> vom 6. bis 8. Oktober</w:t>
      </w:r>
      <w:r w:rsidR="00963DF3">
        <w:rPr>
          <w:rFonts w:ascii="Arial" w:hAnsi="Arial" w:cs="Arial"/>
          <w:bCs/>
          <w:sz w:val="28"/>
          <w:szCs w:val="28"/>
        </w:rPr>
        <w:t xml:space="preserve">/ </w:t>
      </w:r>
      <w:r w:rsidR="00A56062">
        <w:rPr>
          <w:rFonts w:ascii="Arial" w:hAnsi="Arial" w:cs="Arial"/>
          <w:bCs/>
          <w:sz w:val="28"/>
          <w:szCs w:val="28"/>
        </w:rPr>
        <w:t>Internationale Ensembles treten in drei Wormser Gotteshäusern auf</w:t>
      </w:r>
    </w:p>
    <w:p w:rsidR="00963DF3" w:rsidRDefault="00963DF3" w:rsidP="00963DF3">
      <w:pPr>
        <w:widowControl/>
        <w:suppressAutoHyphens w:val="0"/>
        <w:autoSpaceDE w:val="0"/>
        <w:autoSpaceDN w:val="0"/>
        <w:adjustRightInd w:val="0"/>
        <w:spacing w:line="360" w:lineRule="auto"/>
        <w:jc w:val="both"/>
        <w:rPr>
          <w:rFonts w:ascii="Arial" w:eastAsia="Times New Roman" w:hAnsi="Arial" w:cs="Arial"/>
          <w:b/>
          <w:iCs/>
          <w:kern w:val="0"/>
          <w:sz w:val="22"/>
          <w:szCs w:val="22"/>
        </w:rPr>
      </w:pPr>
    </w:p>
    <w:p w:rsidR="00A56062" w:rsidRDefault="00A56062" w:rsidP="00963DF3">
      <w:pPr>
        <w:widowControl/>
        <w:suppressAutoHyphens w:val="0"/>
        <w:autoSpaceDE w:val="0"/>
        <w:autoSpaceDN w:val="0"/>
        <w:adjustRightInd w:val="0"/>
        <w:spacing w:line="360" w:lineRule="auto"/>
        <w:jc w:val="both"/>
        <w:rPr>
          <w:rFonts w:ascii="Arial" w:eastAsia="Times New Roman" w:hAnsi="Arial" w:cs="Arial"/>
          <w:b/>
          <w:iCs/>
          <w:kern w:val="0"/>
          <w:sz w:val="22"/>
          <w:szCs w:val="22"/>
        </w:rPr>
      </w:pPr>
      <w:r>
        <w:rPr>
          <w:rFonts w:ascii="Arial" w:eastAsia="Times New Roman" w:hAnsi="Arial" w:cs="Arial"/>
          <w:b/>
          <w:iCs/>
          <w:kern w:val="0"/>
          <w:sz w:val="22"/>
          <w:szCs w:val="22"/>
        </w:rPr>
        <w:t xml:space="preserve">Mit gleich drei Konzerten </w:t>
      </w:r>
      <w:r w:rsidR="00982676">
        <w:rPr>
          <w:rFonts w:ascii="Arial" w:eastAsia="Times New Roman" w:hAnsi="Arial" w:cs="Arial"/>
          <w:b/>
          <w:iCs/>
          <w:kern w:val="0"/>
          <w:sz w:val="22"/>
          <w:szCs w:val="22"/>
        </w:rPr>
        <w:t>im Oktober feiert</w:t>
      </w:r>
      <w:r>
        <w:rPr>
          <w:rFonts w:ascii="Arial" w:eastAsia="Times New Roman" w:hAnsi="Arial" w:cs="Arial"/>
          <w:b/>
          <w:iCs/>
          <w:kern w:val="0"/>
          <w:sz w:val="22"/>
          <w:szCs w:val="22"/>
        </w:rPr>
        <w:t xml:space="preserve"> das Musikfestival „</w:t>
      </w:r>
      <w:proofErr w:type="spellStart"/>
      <w:r>
        <w:rPr>
          <w:rFonts w:ascii="Arial" w:eastAsia="Times New Roman" w:hAnsi="Arial" w:cs="Arial"/>
          <w:b/>
          <w:iCs/>
          <w:kern w:val="0"/>
          <w:sz w:val="22"/>
          <w:szCs w:val="22"/>
        </w:rPr>
        <w:t>wunderhoeren</w:t>
      </w:r>
      <w:proofErr w:type="spellEnd"/>
      <w:r>
        <w:rPr>
          <w:rFonts w:ascii="Arial" w:eastAsia="Times New Roman" w:hAnsi="Arial" w:cs="Arial"/>
          <w:b/>
          <w:iCs/>
          <w:kern w:val="0"/>
          <w:sz w:val="22"/>
          <w:szCs w:val="22"/>
        </w:rPr>
        <w:t xml:space="preserve"> – Tage alter Musik und Literatur in Worms“ </w:t>
      </w:r>
      <w:r w:rsidR="00982676">
        <w:rPr>
          <w:rFonts w:ascii="Arial" w:eastAsia="Times New Roman" w:hAnsi="Arial" w:cs="Arial"/>
          <w:b/>
          <w:iCs/>
          <w:kern w:val="0"/>
          <w:sz w:val="22"/>
          <w:szCs w:val="22"/>
        </w:rPr>
        <w:t>in diesem</w:t>
      </w:r>
      <w:r>
        <w:rPr>
          <w:rFonts w:ascii="Arial" w:eastAsia="Times New Roman" w:hAnsi="Arial" w:cs="Arial"/>
          <w:b/>
          <w:iCs/>
          <w:kern w:val="0"/>
          <w:sz w:val="22"/>
          <w:szCs w:val="22"/>
        </w:rPr>
        <w:t xml:space="preserve"> Jahr </w:t>
      </w:r>
      <w:r w:rsidR="00982676">
        <w:rPr>
          <w:rFonts w:ascii="Arial" w:eastAsia="Times New Roman" w:hAnsi="Arial" w:cs="Arial"/>
          <w:b/>
          <w:iCs/>
          <w:kern w:val="0"/>
          <w:sz w:val="22"/>
          <w:szCs w:val="22"/>
        </w:rPr>
        <w:t>seinen fulminanten Abschluss</w:t>
      </w:r>
      <w:r>
        <w:rPr>
          <w:rFonts w:ascii="Arial" w:eastAsia="Times New Roman" w:hAnsi="Arial" w:cs="Arial"/>
          <w:b/>
          <w:iCs/>
          <w:kern w:val="0"/>
          <w:sz w:val="22"/>
          <w:szCs w:val="22"/>
        </w:rPr>
        <w:t>. Thematischer Mittelpunkt der Konzertreihe „</w:t>
      </w:r>
      <w:proofErr w:type="spellStart"/>
      <w:r>
        <w:rPr>
          <w:rFonts w:ascii="Arial" w:eastAsia="Times New Roman" w:hAnsi="Arial" w:cs="Arial"/>
          <w:b/>
          <w:iCs/>
          <w:kern w:val="0"/>
          <w:sz w:val="22"/>
          <w:szCs w:val="22"/>
        </w:rPr>
        <w:t>Zacara</w:t>
      </w:r>
      <w:proofErr w:type="spellEnd"/>
      <w:r>
        <w:rPr>
          <w:rFonts w:ascii="Arial" w:eastAsia="Times New Roman" w:hAnsi="Arial" w:cs="Arial"/>
          <w:b/>
          <w:iCs/>
          <w:kern w:val="0"/>
          <w:sz w:val="22"/>
          <w:szCs w:val="22"/>
        </w:rPr>
        <w:t xml:space="preserve"> Triduum“ vom 6. bis. 8. Oktober ist das We</w:t>
      </w:r>
      <w:r w:rsidR="00982676">
        <w:rPr>
          <w:rFonts w:ascii="Arial" w:eastAsia="Times New Roman" w:hAnsi="Arial" w:cs="Arial"/>
          <w:b/>
          <w:iCs/>
          <w:kern w:val="0"/>
          <w:sz w:val="22"/>
          <w:szCs w:val="22"/>
        </w:rPr>
        <w:t xml:space="preserve">rk von Antonio </w:t>
      </w:r>
      <w:proofErr w:type="spellStart"/>
      <w:r w:rsidR="00982676">
        <w:rPr>
          <w:rFonts w:ascii="Arial" w:eastAsia="Times New Roman" w:hAnsi="Arial" w:cs="Arial"/>
          <w:b/>
          <w:iCs/>
          <w:kern w:val="0"/>
          <w:sz w:val="22"/>
          <w:szCs w:val="22"/>
        </w:rPr>
        <w:t>Zacara</w:t>
      </w:r>
      <w:proofErr w:type="spellEnd"/>
      <w:r w:rsidR="00982676">
        <w:rPr>
          <w:rFonts w:ascii="Arial" w:eastAsia="Times New Roman" w:hAnsi="Arial" w:cs="Arial"/>
          <w:b/>
          <w:iCs/>
          <w:kern w:val="0"/>
          <w:sz w:val="22"/>
          <w:szCs w:val="22"/>
        </w:rPr>
        <w:t xml:space="preserve"> da </w:t>
      </w:r>
      <w:proofErr w:type="spellStart"/>
      <w:r w:rsidR="00982676">
        <w:rPr>
          <w:rFonts w:ascii="Arial" w:eastAsia="Times New Roman" w:hAnsi="Arial" w:cs="Arial"/>
          <w:b/>
          <w:iCs/>
          <w:kern w:val="0"/>
          <w:sz w:val="22"/>
          <w:szCs w:val="22"/>
        </w:rPr>
        <w:t>Teramo</w:t>
      </w:r>
      <w:proofErr w:type="spellEnd"/>
      <w:r w:rsidR="00982676">
        <w:rPr>
          <w:rFonts w:ascii="Arial" w:eastAsia="Times New Roman" w:hAnsi="Arial" w:cs="Arial"/>
          <w:b/>
          <w:iCs/>
          <w:kern w:val="0"/>
          <w:sz w:val="22"/>
          <w:szCs w:val="22"/>
        </w:rPr>
        <w:t>.</w:t>
      </w:r>
      <w:r>
        <w:rPr>
          <w:rFonts w:ascii="Arial" w:eastAsia="Times New Roman" w:hAnsi="Arial" w:cs="Arial"/>
          <w:b/>
          <w:iCs/>
          <w:kern w:val="0"/>
          <w:sz w:val="22"/>
          <w:szCs w:val="22"/>
        </w:rPr>
        <w:t xml:space="preserve"> </w:t>
      </w:r>
      <w:r w:rsidR="00982676">
        <w:rPr>
          <w:rFonts w:ascii="Arial" w:eastAsia="Times New Roman" w:hAnsi="Arial" w:cs="Arial"/>
          <w:b/>
          <w:iCs/>
          <w:kern w:val="0"/>
          <w:sz w:val="22"/>
          <w:szCs w:val="22"/>
        </w:rPr>
        <w:t>Er gilt</w:t>
      </w:r>
      <w:r>
        <w:rPr>
          <w:rFonts w:ascii="Arial" w:eastAsia="Times New Roman" w:hAnsi="Arial" w:cs="Arial"/>
          <w:b/>
          <w:iCs/>
          <w:kern w:val="0"/>
          <w:sz w:val="22"/>
          <w:szCs w:val="22"/>
        </w:rPr>
        <w:t xml:space="preserve"> als einer der führenden Vertreter </w:t>
      </w:r>
      <w:r w:rsidRPr="00A56062">
        <w:rPr>
          <w:rFonts w:ascii="Arial" w:eastAsia="Times New Roman" w:hAnsi="Arial" w:cs="Arial"/>
          <w:b/>
          <w:iCs/>
          <w:kern w:val="0"/>
          <w:sz w:val="22"/>
          <w:szCs w:val="22"/>
        </w:rPr>
        <w:t>europäischer Musik zur Zeit des Abendländischen Schismas von 1378 bis 1417</w:t>
      </w:r>
      <w:r>
        <w:rPr>
          <w:rFonts w:ascii="Arial" w:eastAsia="Times New Roman" w:hAnsi="Arial" w:cs="Arial"/>
          <w:b/>
          <w:iCs/>
          <w:kern w:val="0"/>
          <w:sz w:val="22"/>
          <w:szCs w:val="22"/>
        </w:rPr>
        <w:t xml:space="preserve">. Den </w:t>
      </w:r>
      <w:r w:rsidR="00982676">
        <w:rPr>
          <w:rFonts w:ascii="Arial" w:eastAsia="Times New Roman" w:hAnsi="Arial" w:cs="Arial"/>
          <w:b/>
          <w:iCs/>
          <w:kern w:val="0"/>
          <w:sz w:val="22"/>
          <w:szCs w:val="22"/>
        </w:rPr>
        <w:t>Konzertreigen eröffnet</w:t>
      </w:r>
      <w:r>
        <w:rPr>
          <w:rFonts w:ascii="Arial" w:eastAsia="Times New Roman" w:hAnsi="Arial" w:cs="Arial"/>
          <w:b/>
          <w:iCs/>
          <w:kern w:val="0"/>
          <w:sz w:val="22"/>
          <w:szCs w:val="22"/>
        </w:rPr>
        <w:t xml:space="preserve"> das it</w:t>
      </w:r>
      <w:r w:rsidR="00982676">
        <w:rPr>
          <w:rFonts w:ascii="Arial" w:eastAsia="Times New Roman" w:hAnsi="Arial" w:cs="Arial"/>
          <w:b/>
          <w:iCs/>
          <w:kern w:val="0"/>
          <w:sz w:val="22"/>
          <w:szCs w:val="22"/>
        </w:rPr>
        <w:t xml:space="preserve">alienische Ensemble </w:t>
      </w:r>
      <w:proofErr w:type="spellStart"/>
      <w:r w:rsidR="00982676">
        <w:rPr>
          <w:rFonts w:ascii="Arial" w:eastAsia="Times New Roman" w:hAnsi="Arial" w:cs="Arial"/>
          <w:b/>
          <w:iCs/>
          <w:kern w:val="0"/>
          <w:sz w:val="22"/>
          <w:szCs w:val="22"/>
        </w:rPr>
        <w:t>Microglogus</w:t>
      </w:r>
      <w:proofErr w:type="spellEnd"/>
      <w:r>
        <w:rPr>
          <w:rFonts w:ascii="Arial" w:eastAsia="Times New Roman" w:hAnsi="Arial" w:cs="Arial"/>
          <w:b/>
          <w:iCs/>
          <w:kern w:val="0"/>
          <w:sz w:val="22"/>
          <w:szCs w:val="22"/>
        </w:rPr>
        <w:t xml:space="preserve"> </w:t>
      </w:r>
      <w:r w:rsidR="005B1BED">
        <w:rPr>
          <w:rFonts w:ascii="Arial" w:eastAsia="Times New Roman" w:hAnsi="Arial" w:cs="Arial"/>
          <w:b/>
          <w:iCs/>
          <w:kern w:val="0"/>
          <w:sz w:val="22"/>
          <w:szCs w:val="22"/>
        </w:rPr>
        <w:t>am 6. Oktober in der Liebfrauenkirche. An den darauffolgenden Tagen folg</w:t>
      </w:r>
      <w:r w:rsidR="003C1E9B">
        <w:rPr>
          <w:rFonts w:ascii="Arial" w:eastAsia="Times New Roman" w:hAnsi="Arial" w:cs="Arial"/>
          <w:b/>
          <w:iCs/>
          <w:kern w:val="0"/>
          <w:sz w:val="22"/>
          <w:szCs w:val="22"/>
        </w:rPr>
        <w:t>en</w:t>
      </w:r>
      <w:r w:rsidR="005B1BED">
        <w:rPr>
          <w:rFonts w:ascii="Arial" w:eastAsia="Times New Roman" w:hAnsi="Arial" w:cs="Arial"/>
          <w:b/>
          <w:iCs/>
          <w:kern w:val="0"/>
          <w:sz w:val="22"/>
          <w:szCs w:val="22"/>
        </w:rPr>
        <w:t xml:space="preserve"> das deutsche Ensemble Leones in der Kirche St. Martin und das Ensemble </w:t>
      </w:r>
      <w:proofErr w:type="spellStart"/>
      <w:r w:rsidR="005B1BED">
        <w:rPr>
          <w:rFonts w:ascii="Arial" w:eastAsia="Times New Roman" w:hAnsi="Arial" w:cs="Arial"/>
          <w:b/>
          <w:iCs/>
          <w:kern w:val="0"/>
          <w:sz w:val="22"/>
          <w:szCs w:val="22"/>
        </w:rPr>
        <w:t>Currentes</w:t>
      </w:r>
      <w:proofErr w:type="spellEnd"/>
      <w:r w:rsidR="005B1BED">
        <w:rPr>
          <w:rFonts w:ascii="Arial" w:eastAsia="Times New Roman" w:hAnsi="Arial" w:cs="Arial"/>
          <w:b/>
          <w:iCs/>
          <w:kern w:val="0"/>
          <w:sz w:val="22"/>
          <w:szCs w:val="22"/>
        </w:rPr>
        <w:t xml:space="preserve"> aus Norwegen im Wormser Kaiserdom. Tickets gibt es für </w:t>
      </w:r>
      <w:r w:rsidR="00982676">
        <w:rPr>
          <w:rFonts w:ascii="Arial" w:eastAsia="Times New Roman" w:hAnsi="Arial" w:cs="Arial"/>
          <w:b/>
          <w:iCs/>
          <w:kern w:val="0"/>
          <w:sz w:val="22"/>
          <w:szCs w:val="22"/>
        </w:rPr>
        <w:t xml:space="preserve">je </w:t>
      </w:r>
      <w:r w:rsidR="005B1BED">
        <w:rPr>
          <w:rFonts w:ascii="Arial" w:eastAsia="Times New Roman" w:hAnsi="Arial" w:cs="Arial"/>
          <w:b/>
          <w:iCs/>
          <w:kern w:val="0"/>
          <w:sz w:val="22"/>
          <w:szCs w:val="22"/>
        </w:rPr>
        <w:t xml:space="preserve">12 Euro im Vorverkauf und 15 Euro an der Abendkasse. Auch ein Kombiticket für alle drei Konzerte ist im Vorverkauf für 25 Euro zu erwerben. Weitere Informationen und Hörproben der jeweiligen Ensembles findet man unter </w:t>
      </w:r>
      <w:hyperlink r:id="rId7" w:history="1">
        <w:r w:rsidR="005B1BED" w:rsidRPr="00CF0E4B">
          <w:rPr>
            <w:rStyle w:val="Hyperlink"/>
            <w:rFonts w:ascii="Arial" w:eastAsia="Times New Roman" w:hAnsi="Arial" w:cs="Arial"/>
            <w:b/>
            <w:iCs/>
            <w:kern w:val="0"/>
            <w:sz w:val="22"/>
            <w:szCs w:val="22"/>
          </w:rPr>
          <w:t>www.wunderhoeren.de</w:t>
        </w:r>
      </w:hyperlink>
      <w:r w:rsidR="00982676">
        <w:rPr>
          <w:rStyle w:val="Hyperlink"/>
          <w:rFonts w:ascii="Arial" w:eastAsia="Times New Roman" w:hAnsi="Arial" w:cs="Arial"/>
          <w:b/>
          <w:iCs/>
          <w:kern w:val="0"/>
          <w:sz w:val="22"/>
          <w:szCs w:val="22"/>
        </w:rPr>
        <w:t>.</w:t>
      </w:r>
      <w:r w:rsidR="005B1BED">
        <w:rPr>
          <w:rFonts w:ascii="Arial" w:eastAsia="Times New Roman" w:hAnsi="Arial" w:cs="Arial"/>
          <w:b/>
          <w:iCs/>
          <w:kern w:val="0"/>
          <w:sz w:val="22"/>
          <w:szCs w:val="22"/>
        </w:rPr>
        <w:t xml:space="preserve"> </w:t>
      </w:r>
    </w:p>
    <w:p w:rsidR="00A56062" w:rsidRDefault="00A56062" w:rsidP="00963DF3">
      <w:pPr>
        <w:widowControl/>
        <w:suppressAutoHyphens w:val="0"/>
        <w:autoSpaceDE w:val="0"/>
        <w:autoSpaceDN w:val="0"/>
        <w:adjustRightInd w:val="0"/>
        <w:spacing w:line="360" w:lineRule="auto"/>
        <w:jc w:val="both"/>
        <w:rPr>
          <w:rFonts w:ascii="Arial" w:eastAsia="Times New Roman" w:hAnsi="Arial" w:cs="Arial"/>
          <w:b/>
          <w:iCs/>
          <w:kern w:val="0"/>
          <w:sz w:val="22"/>
          <w:szCs w:val="22"/>
        </w:rPr>
      </w:pPr>
    </w:p>
    <w:p w:rsidR="00982676" w:rsidRDefault="009D5AAC" w:rsidP="00963DF3">
      <w:pPr>
        <w:widowControl/>
        <w:suppressAutoHyphens w:val="0"/>
        <w:autoSpaceDE w:val="0"/>
        <w:autoSpaceDN w:val="0"/>
        <w:adjustRightInd w:val="0"/>
        <w:spacing w:line="360" w:lineRule="auto"/>
        <w:jc w:val="both"/>
        <w:rPr>
          <w:rFonts w:ascii="Arial" w:eastAsia="Times New Roman" w:hAnsi="Arial" w:cs="Arial"/>
          <w:iCs/>
          <w:kern w:val="0"/>
          <w:sz w:val="22"/>
          <w:szCs w:val="22"/>
        </w:rPr>
      </w:pPr>
      <w:r>
        <w:rPr>
          <w:rFonts w:ascii="Arial" w:eastAsia="Times New Roman" w:hAnsi="Arial" w:cs="Arial"/>
          <w:iCs/>
          <w:kern w:val="0"/>
          <w:sz w:val="22"/>
          <w:szCs w:val="22"/>
        </w:rPr>
        <w:t xml:space="preserve">Das Konzertwochenende </w:t>
      </w:r>
      <w:r w:rsidRPr="003C1E9B">
        <w:rPr>
          <w:rFonts w:ascii="Arial" w:eastAsia="Times New Roman" w:hAnsi="Arial" w:cs="Arial"/>
          <w:b/>
          <w:iCs/>
          <w:kern w:val="0"/>
          <w:sz w:val="22"/>
          <w:szCs w:val="22"/>
        </w:rPr>
        <w:t>„</w:t>
      </w:r>
      <w:proofErr w:type="spellStart"/>
      <w:r w:rsidRPr="003C1E9B">
        <w:rPr>
          <w:rFonts w:ascii="Arial" w:eastAsia="Times New Roman" w:hAnsi="Arial" w:cs="Arial"/>
          <w:b/>
          <w:iCs/>
          <w:kern w:val="0"/>
          <w:sz w:val="22"/>
          <w:szCs w:val="22"/>
        </w:rPr>
        <w:t>Zacara</w:t>
      </w:r>
      <w:proofErr w:type="spellEnd"/>
      <w:r w:rsidRPr="003C1E9B">
        <w:rPr>
          <w:rFonts w:ascii="Arial" w:eastAsia="Times New Roman" w:hAnsi="Arial" w:cs="Arial"/>
          <w:b/>
          <w:iCs/>
          <w:kern w:val="0"/>
          <w:sz w:val="22"/>
          <w:szCs w:val="22"/>
        </w:rPr>
        <w:t xml:space="preserve"> Triduum“</w:t>
      </w:r>
      <w:r>
        <w:rPr>
          <w:rFonts w:ascii="Arial" w:eastAsia="Times New Roman" w:hAnsi="Arial" w:cs="Arial"/>
          <w:iCs/>
          <w:kern w:val="0"/>
          <w:sz w:val="22"/>
          <w:szCs w:val="22"/>
        </w:rPr>
        <w:t xml:space="preserve"> in drei Wormser Kirchen findet im Rahmen des </w:t>
      </w:r>
      <w:proofErr w:type="spellStart"/>
      <w:r>
        <w:rPr>
          <w:rFonts w:ascii="Arial" w:eastAsia="Times New Roman" w:hAnsi="Arial" w:cs="Arial"/>
          <w:iCs/>
          <w:kern w:val="0"/>
          <w:sz w:val="22"/>
          <w:szCs w:val="22"/>
        </w:rPr>
        <w:t>wunderhoeren</w:t>
      </w:r>
      <w:proofErr w:type="spellEnd"/>
      <w:r>
        <w:rPr>
          <w:rFonts w:ascii="Arial" w:eastAsia="Times New Roman" w:hAnsi="Arial" w:cs="Arial"/>
          <w:iCs/>
          <w:kern w:val="0"/>
          <w:sz w:val="22"/>
          <w:szCs w:val="22"/>
        </w:rPr>
        <w:t xml:space="preserve">-Festivals und der Kultursommerreihe „Via </w:t>
      </w:r>
      <w:proofErr w:type="spellStart"/>
      <w:r>
        <w:rPr>
          <w:rFonts w:ascii="Arial" w:eastAsia="Times New Roman" w:hAnsi="Arial" w:cs="Arial"/>
          <w:iCs/>
          <w:kern w:val="0"/>
          <w:sz w:val="22"/>
          <w:szCs w:val="22"/>
        </w:rPr>
        <w:t>Mediaeval</w:t>
      </w:r>
      <w:proofErr w:type="spellEnd"/>
      <w:r>
        <w:rPr>
          <w:rFonts w:ascii="Arial" w:eastAsia="Times New Roman" w:hAnsi="Arial" w:cs="Arial"/>
          <w:iCs/>
          <w:kern w:val="0"/>
          <w:sz w:val="22"/>
          <w:szCs w:val="22"/>
        </w:rPr>
        <w:t>“</w:t>
      </w:r>
      <w:r w:rsidR="00CC7E9D">
        <w:rPr>
          <w:rFonts w:ascii="Arial" w:eastAsia="Times New Roman" w:hAnsi="Arial" w:cs="Arial"/>
          <w:iCs/>
          <w:kern w:val="0"/>
          <w:sz w:val="22"/>
          <w:szCs w:val="22"/>
        </w:rPr>
        <w:t xml:space="preserve"> statt.</w:t>
      </w:r>
      <w:r>
        <w:rPr>
          <w:rFonts w:ascii="Arial" w:eastAsia="Times New Roman" w:hAnsi="Arial" w:cs="Arial"/>
          <w:iCs/>
          <w:kern w:val="0"/>
          <w:sz w:val="22"/>
          <w:szCs w:val="22"/>
        </w:rPr>
        <w:t xml:space="preserve"> </w:t>
      </w:r>
      <w:r w:rsidR="00804CDD">
        <w:rPr>
          <w:rFonts w:ascii="Arial" w:eastAsia="Times New Roman" w:hAnsi="Arial" w:cs="Arial"/>
          <w:iCs/>
          <w:kern w:val="0"/>
          <w:sz w:val="22"/>
          <w:szCs w:val="22"/>
        </w:rPr>
        <w:t>Dre</w:t>
      </w:r>
      <w:r w:rsidR="003C1E9B">
        <w:rPr>
          <w:rFonts w:ascii="Arial" w:eastAsia="Times New Roman" w:hAnsi="Arial" w:cs="Arial"/>
          <w:iCs/>
          <w:kern w:val="0"/>
          <w:sz w:val="22"/>
          <w:szCs w:val="22"/>
        </w:rPr>
        <w:t>i Ensembles wi</w:t>
      </w:r>
      <w:r w:rsidR="00804CDD">
        <w:rPr>
          <w:rFonts w:ascii="Arial" w:eastAsia="Times New Roman" w:hAnsi="Arial" w:cs="Arial"/>
          <w:iCs/>
          <w:kern w:val="0"/>
          <w:sz w:val="22"/>
          <w:szCs w:val="22"/>
        </w:rPr>
        <w:t xml:space="preserve">dmen sich den Werken des italienischen Komponisten </w:t>
      </w:r>
      <w:r w:rsidR="00804CDD" w:rsidRPr="003C1E9B">
        <w:rPr>
          <w:rFonts w:ascii="Arial" w:eastAsia="Times New Roman" w:hAnsi="Arial" w:cs="Arial"/>
          <w:b/>
          <w:iCs/>
          <w:kern w:val="0"/>
          <w:sz w:val="22"/>
          <w:szCs w:val="22"/>
        </w:rPr>
        <w:t xml:space="preserve">Antonio </w:t>
      </w:r>
      <w:proofErr w:type="spellStart"/>
      <w:r w:rsidR="00804CDD" w:rsidRPr="003C1E9B">
        <w:rPr>
          <w:rFonts w:ascii="Arial" w:eastAsia="Times New Roman" w:hAnsi="Arial" w:cs="Arial"/>
          <w:b/>
          <w:iCs/>
          <w:kern w:val="0"/>
          <w:sz w:val="22"/>
          <w:szCs w:val="22"/>
        </w:rPr>
        <w:t>Zacara</w:t>
      </w:r>
      <w:proofErr w:type="spellEnd"/>
      <w:r w:rsidR="00804CDD" w:rsidRPr="003C1E9B">
        <w:rPr>
          <w:rFonts w:ascii="Arial" w:eastAsia="Times New Roman" w:hAnsi="Arial" w:cs="Arial"/>
          <w:b/>
          <w:iCs/>
          <w:kern w:val="0"/>
          <w:sz w:val="22"/>
          <w:szCs w:val="22"/>
        </w:rPr>
        <w:t xml:space="preserve"> da </w:t>
      </w:r>
      <w:proofErr w:type="spellStart"/>
      <w:r w:rsidR="00804CDD" w:rsidRPr="003C1E9B">
        <w:rPr>
          <w:rFonts w:ascii="Arial" w:eastAsia="Times New Roman" w:hAnsi="Arial" w:cs="Arial"/>
          <w:b/>
          <w:iCs/>
          <w:kern w:val="0"/>
          <w:sz w:val="22"/>
          <w:szCs w:val="22"/>
        </w:rPr>
        <w:t>Teramo</w:t>
      </w:r>
      <w:proofErr w:type="spellEnd"/>
      <w:r w:rsidR="00982676">
        <w:rPr>
          <w:rFonts w:ascii="Arial" w:eastAsia="Times New Roman" w:hAnsi="Arial" w:cs="Arial"/>
          <w:iCs/>
          <w:kern w:val="0"/>
          <w:sz w:val="22"/>
          <w:szCs w:val="22"/>
        </w:rPr>
        <w:t xml:space="preserve">, </w:t>
      </w:r>
      <w:r w:rsidR="00804CDD">
        <w:rPr>
          <w:rFonts w:ascii="Arial" w:eastAsia="Times New Roman" w:hAnsi="Arial" w:cs="Arial"/>
          <w:iCs/>
          <w:kern w:val="0"/>
          <w:sz w:val="22"/>
          <w:szCs w:val="22"/>
        </w:rPr>
        <w:t>der ein bedeutender Vertreter der europäischen Frührenaissance und Mitglied der Hofkapellen von Papst Gregor XII und Gegenpapst Johannes XXIII</w:t>
      </w:r>
      <w:r w:rsidR="00982676">
        <w:rPr>
          <w:rFonts w:ascii="Arial" w:eastAsia="Times New Roman" w:hAnsi="Arial" w:cs="Arial"/>
          <w:iCs/>
          <w:kern w:val="0"/>
          <w:sz w:val="22"/>
          <w:szCs w:val="22"/>
        </w:rPr>
        <w:t xml:space="preserve"> war</w:t>
      </w:r>
      <w:r w:rsidR="00804CDD">
        <w:rPr>
          <w:rFonts w:ascii="Arial" w:eastAsia="Times New Roman" w:hAnsi="Arial" w:cs="Arial"/>
          <w:iCs/>
          <w:kern w:val="0"/>
          <w:sz w:val="22"/>
          <w:szCs w:val="22"/>
        </w:rPr>
        <w:t xml:space="preserve">. </w:t>
      </w:r>
    </w:p>
    <w:p w:rsidR="00A56062" w:rsidRDefault="00804CDD" w:rsidP="00963DF3">
      <w:pPr>
        <w:widowControl/>
        <w:suppressAutoHyphens w:val="0"/>
        <w:autoSpaceDE w:val="0"/>
        <w:autoSpaceDN w:val="0"/>
        <w:adjustRightInd w:val="0"/>
        <w:spacing w:line="360" w:lineRule="auto"/>
        <w:jc w:val="both"/>
        <w:rPr>
          <w:rFonts w:ascii="Arial" w:eastAsia="Times New Roman" w:hAnsi="Arial" w:cs="Arial"/>
          <w:iCs/>
          <w:kern w:val="0"/>
          <w:sz w:val="22"/>
          <w:szCs w:val="22"/>
        </w:rPr>
      </w:pPr>
      <w:r>
        <w:rPr>
          <w:rFonts w:ascii="Arial" w:eastAsia="Times New Roman" w:hAnsi="Arial" w:cs="Arial"/>
          <w:iCs/>
          <w:kern w:val="0"/>
          <w:sz w:val="22"/>
          <w:szCs w:val="22"/>
        </w:rPr>
        <w:lastRenderedPageBreak/>
        <w:t xml:space="preserve">Das </w:t>
      </w:r>
      <w:r w:rsidRPr="003C1E9B">
        <w:rPr>
          <w:rFonts w:ascii="Arial" w:eastAsia="Times New Roman" w:hAnsi="Arial" w:cs="Arial"/>
          <w:b/>
          <w:iCs/>
          <w:kern w:val="0"/>
          <w:sz w:val="22"/>
          <w:szCs w:val="22"/>
        </w:rPr>
        <w:t xml:space="preserve">Ensemble </w:t>
      </w:r>
      <w:proofErr w:type="spellStart"/>
      <w:r w:rsidRPr="003C1E9B">
        <w:rPr>
          <w:rFonts w:ascii="Arial" w:eastAsia="Times New Roman" w:hAnsi="Arial" w:cs="Arial"/>
          <w:b/>
          <w:iCs/>
          <w:kern w:val="0"/>
          <w:sz w:val="22"/>
          <w:szCs w:val="22"/>
        </w:rPr>
        <w:t>Micrologus</w:t>
      </w:r>
      <w:proofErr w:type="spellEnd"/>
      <w:r>
        <w:rPr>
          <w:rFonts w:ascii="Arial" w:eastAsia="Times New Roman" w:hAnsi="Arial" w:cs="Arial"/>
          <w:iCs/>
          <w:kern w:val="0"/>
          <w:sz w:val="22"/>
          <w:szCs w:val="22"/>
        </w:rPr>
        <w:t xml:space="preserve"> aus Italien präsentiert am Freitag, 6. Oktober, um 19 Uhr in der Liebfrauenkirche mit dem Programm „Dime, </w:t>
      </w:r>
      <w:proofErr w:type="spellStart"/>
      <w:r>
        <w:rPr>
          <w:rFonts w:ascii="Arial" w:eastAsia="Times New Roman" w:hAnsi="Arial" w:cs="Arial"/>
          <w:iCs/>
          <w:kern w:val="0"/>
          <w:sz w:val="22"/>
          <w:szCs w:val="22"/>
        </w:rPr>
        <w:t>fortuna</w:t>
      </w:r>
      <w:proofErr w:type="spellEnd"/>
      <w:r>
        <w:rPr>
          <w:rFonts w:ascii="Arial" w:eastAsia="Times New Roman" w:hAnsi="Arial" w:cs="Arial"/>
          <w:iCs/>
          <w:kern w:val="0"/>
          <w:sz w:val="22"/>
          <w:szCs w:val="22"/>
        </w:rPr>
        <w:t xml:space="preserve">“ eine musikalische Autobiografie </w:t>
      </w:r>
      <w:proofErr w:type="spellStart"/>
      <w:r>
        <w:rPr>
          <w:rFonts w:ascii="Arial" w:eastAsia="Times New Roman" w:hAnsi="Arial" w:cs="Arial"/>
          <w:iCs/>
          <w:kern w:val="0"/>
          <w:sz w:val="22"/>
          <w:szCs w:val="22"/>
        </w:rPr>
        <w:t>Zacaras</w:t>
      </w:r>
      <w:proofErr w:type="spellEnd"/>
      <w:r>
        <w:rPr>
          <w:rFonts w:ascii="Arial" w:eastAsia="Times New Roman" w:hAnsi="Arial" w:cs="Arial"/>
          <w:iCs/>
          <w:kern w:val="0"/>
          <w:sz w:val="22"/>
          <w:szCs w:val="22"/>
        </w:rPr>
        <w:t xml:space="preserve"> während seines beruflichen Exils. Am Samstag, 7. Oktober, spielt das deutsche </w:t>
      </w:r>
      <w:r w:rsidRPr="003C1E9B">
        <w:rPr>
          <w:rFonts w:ascii="Arial" w:eastAsia="Times New Roman" w:hAnsi="Arial" w:cs="Arial"/>
          <w:b/>
          <w:iCs/>
          <w:kern w:val="0"/>
          <w:sz w:val="22"/>
          <w:szCs w:val="22"/>
        </w:rPr>
        <w:t>Ensemble Leones</w:t>
      </w:r>
      <w:r>
        <w:rPr>
          <w:rFonts w:ascii="Arial" w:eastAsia="Times New Roman" w:hAnsi="Arial" w:cs="Arial"/>
          <w:iCs/>
          <w:kern w:val="0"/>
          <w:sz w:val="22"/>
          <w:szCs w:val="22"/>
        </w:rPr>
        <w:t xml:space="preserve"> um 19 Uhr in der Kirche St. Martin unter dem Titel „Der dritte Papst“ Musik für Gegenpapst Johannes XXIII, die </w:t>
      </w:r>
      <w:proofErr w:type="spellStart"/>
      <w:r>
        <w:rPr>
          <w:rFonts w:ascii="Arial" w:eastAsia="Times New Roman" w:hAnsi="Arial" w:cs="Arial"/>
          <w:iCs/>
          <w:kern w:val="0"/>
          <w:sz w:val="22"/>
          <w:szCs w:val="22"/>
        </w:rPr>
        <w:t>Zacara</w:t>
      </w:r>
      <w:proofErr w:type="spellEnd"/>
      <w:r>
        <w:rPr>
          <w:rFonts w:ascii="Arial" w:eastAsia="Times New Roman" w:hAnsi="Arial" w:cs="Arial"/>
          <w:iCs/>
          <w:kern w:val="0"/>
          <w:sz w:val="22"/>
          <w:szCs w:val="22"/>
        </w:rPr>
        <w:t xml:space="preserve"> im Zusammenhang mit dem Konstanzer Konzil komponiert hat. Den Schlusspunkt setzt am Sonntag, 8. Oktober, um 17 Uhr das norwegische </w:t>
      </w:r>
      <w:r w:rsidRPr="003C1E9B">
        <w:rPr>
          <w:rFonts w:ascii="Arial" w:eastAsia="Times New Roman" w:hAnsi="Arial" w:cs="Arial"/>
          <w:b/>
          <w:iCs/>
          <w:kern w:val="0"/>
          <w:sz w:val="22"/>
          <w:szCs w:val="22"/>
        </w:rPr>
        <w:t xml:space="preserve">Ensemble </w:t>
      </w:r>
      <w:proofErr w:type="spellStart"/>
      <w:r w:rsidRPr="003C1E9B">
        <w:rPr>
          <w:rFonts w:ascii="Arial" w:eastAsia="Times New Roman" w:hAnsi="Arial" w:cs="Arial"/>
          <w:b/>
          <w:iCs/>
          <w:kern w:val="0"/>
          <w:sz w:val="22"/>
          <w:szCs w:val="22"/>
        </w:rPr>
        <w:t>Currentes</w:t>
      </w:r>
      <w:proofErr w:type="spellEnd"/>
      <w:r>
        <w:rPr>
          <w:rFonts w:ascii="Arial" w:eastAsia="Times New Roman" w:hAnsi="Arial" w:cs="Arial"/>
          <w:iCs/>
          <w:kern w:val="0"/>
          <w:sz w:val="22"/>
          <w:szCs w:val="22"/>
        </w:rPr>
        <w:t xml:space="preserve"> mit dem Konzertprogramm „Eine Messe für </w:t>
      </w:r>
      <w:proofErr w:type="spellStart"/>
      <w:r>
        <w:rPr>
          <w:rFonts w:ascii="Arial" w:eastAsia="Times New Roman" w:hAnsi="Arial" w:cs="Arial"/>
          <w:iCs/>
          <w:kern w:val="0"/>
          <w:sz w:val="22"/>
          <w:szCs w:val="22"/>
        </w:rPr>
        <w:t>Zacara</w:t>
      </w:r>
      <w:proofErr w:type="spellEnd"/>
      <w:r>
        <w:rPr>
          <w:rFonts w:ascii="Arial" w:eastAsia="Times New Roman" w:hAnsi="Arial" w:cs="Arial"/>
          <w:iCs/>
          <w:kern w:val="0"/>
          <w:sz w:val="22"/>
          <w:szCs w:val="22"/>
        </w:rPr>
        <w:t>“ im</w:t>
      </w:r>
      <w:r w:rsidR="003C1E9B">
        <w:rPr>
          <w:rFonts w:ascii="Arial" w:eastAsia="Times New Roman" w:hAnsi="Arial" w:cs="Arial"/>
          <w:iCs/>
          <w:kern w:val="0"/>
          <w:sz w:val="22"/>
          <w:szCs w:val="22"/>
        </w:rPr>
        <w:t xml:space="preserve"> Wormser</w:t>
      </w:r>
      <w:r>
        <w:rPr>
          <w:rFonts w:ascii="Arial" w:eastAsia="Times New Roman" w:hAnsi="Arial" w:cs="Arial"/>
          <w:iCs/>
          <w:kern w:val="0"/>
          <w:sz w:val="22"/>
          <w:szCs w:val="22"/>
        </w:rPr>
        <w:t xml:space="preserve"> Dom.</w:t>
      </w:r>
    </w:p>
    <w:p w:rsidR="00804CDD" w:rsidRPr="009D5AAC" w:rsidRDefault="00804CDD" w:rsidP="00963DF3">
      <w:pPr>
        <w:widowControl/>
        <w:suppressAutoHyphens w:val="0"/>
        <w:autoSpaceDE w:val="0"/>
        <w:autoSpaceDN w:val="0"/>
        <w:adjustRightInd w:val="0"/>
        <w:spacing w:line="360" w:lineRule="auto"/>
        <w:jc w:val="both"/>
        <w:rPr>
          <w:rFonts w:ascii="Arial" w:eastAsia="Times New Roman" w:hAnsi="Arial" w:cs="Arial"/>
          <w:iCs/>
          <w:kern w:val="0"/>
          <w:sz w:val="22"/>
          <w:szCs w:val="22"/>
        </w:rPr>
      </w:pPr>
      <w:r>
        <w:rPr>
          <w:rFonts w:ascii="Arial" w:eastAsia="Times New Roman" w:hAnsi="Arial" w:cs="Arial"/>
          <w:iCs/>
          <w:kern w:val="0"/>
          <w:sz w:val="22"/>
          <w:szCs w:val="22"/>
        </w:rPr>
        <w:t>Jeweils eine Stunde vor Konzertbegin</w:t>
      </w:r>
      <w:r w:rsidR="003C1E9B">
        <w:rPr>
          <w:rFonts w:ascii="Arial" w:eastAsia="Times New Roman" w:hAnsi="Arial" w:cs="Arial"/>
          <w:iCs/>
          <w:kern w:val="0"/>
          <w:sz w:val="22"/>
          <w:szCs w:val="22"/>
        </w:rPr>
        <w:t>n findet eine Einführung statt.</w:t>
      </w:r>
      <w:r w:rsidR="00982676" w:rsidRPr="00982676">
        <w:rPr>
          <w:rFonts w:ascii="Arial" w:eastAsia="Times New Roman" w:hAnsi="Arial" w:cs="Arial"/>
          <w:kern w:val="0"/>
          <w:sz w:val="22"/>
          <w:szCs w:val="22"/>
        </w:rPr>
        <w:t xml:space="preserve"> </w:t>
      </w:r>
      <w:r w:rsidR="00982676">
        <w:rPr>
          <w:rFonts w:ascii="Arial" w:eastAsia="Times New Roman" w:hAnsi="Arial" w:cs="Arial"/>
          <w:kern w:val="0"/>
          <w:sz w:val="22"/>
          <w:szCs w:val="22"/>
        </w:rPr>
        <w:t xml:space="preserve">Auf der </w:t>
      </w:r>
      <w:proofErr w:type="spellStart"/>
      <w:r w:rsidR="00982676">
        <w:rPr>
          <w:rFonts w:ascii="Arial" w:eastAsia="Times New Roman" w:hAnsi="Arial" w:cs="Arial"/>
          <w:kern w:val="0"/>
          <w:sz w:val="22"/>
          <w:szCs w:val="22"/>
        </w:rPr>
        <w:t>wunderhoeren</w:t>
      </w:r>
      <w:proofErr w:type="spellEnd"/>
      <w:r w:rsidR="00982676">
        <w:rPr>
          <w:rFonts w:ascii="Arial" w:eastAsia="Times New Roman" w:hAnsi="Arial" w:cs="Arial"/>
          <w:kern w:val="0"/>
          <w:sz w:val="22"/>
          <w:szCs w:val="22"/>
        </w:rPr>
        <w:t xml:space="preserve">-Homepage finden sich </w:t>
      </w:r>
      <w:r w:rsidR="00982676" w:rsidRPr="003C1E9B">
        <w:rPr>
          <w:rFonts w:ascii="Arial" w:eastAsia="Times New Roman" w:hAnsi="Arial" w:cs="Arial"/>
          <w:b/>
          <w:kern w:val="0"/>
          <w:sz w:val="22"/>
          <w:szCs w:val="22"/>
        </w:rPr>
        <w:t xml:space="preserve">Videos mit Hörproben </w:t>
      </w:r>
      <w:r w:rsidR="00982676">
        <w:rPr>
          <w:rFonts w:ascii="Arial" w:eastAsia="Times New Roman" w:hAnsi="Arial" w:cs="Arial"/>
          <w:kern w:val="0"/>
          <w:sz w:val="22"/>
          <w:szCs w:val="22"/>
        </w:rPr>
        <w:t>von allen drei Ensembles.</w:t>
      </w:r>
    </w:p>
    <w:p w:rsidR="00A56062" w:rsidRPr="00455748" w:rsidRDefault="00A56062" w:rsidP="00963DF3">
      <w:pPr>
        <w:widowControl/>
        <w:suppressAutoHyphens w:val="0"/>
        <w:autoSpaceDE w:val="0"/>
        <w:autoSpaceDN w:val="0"/>
        <w:adjustRightInd w:val="0"/>
        <w:spacing w:line="360" w:lineRule="auto"/>
        <w:jc w:val="both"/>
        <w:rPr>
          <w:rFonts w:ascii="Arial" w:eastAsia="Times New Roman" w:hAnsi="Arial" w:cs="Arial"/>
          <w:kern w:val="0"/>
          <w:sz w:val="22"/>
          <w:szCs w:val="22"/>
        </w:rPr>
      </w:pPr>
    </w:p>
    <w:p w:rsidR="00160B94" w:rsidRDefault="00982676" w:rsidP="00963DF3">
      <w:pPr>
        <w:widowControl/>
        <w:suppressAutoHyphens w:val="0"/>
        <w:autoSpaceDE w:val="0"/>
        <w:autoSpaceDN w:val="0"/>
        <w:adjustRightInd w:val="0"/>
        <w:spacing w:line="360" w:lineRule="auto"/>
        <w:jc w:val="both"/>
        <w:rPr>
          <w:rFonts w:ascii="Arial" w:eastAsia="Times New Roman" w:hAnsi="Arial" w:cs="Arial"/>
          <w:b/>
          <w:kern w:val="0"/>
          <w:sz w:val="22"/>
          <w:szCs w:val="22"/>
        </w:rPr>
      </w:pPr>
      <w:r>
        <w:rPr>
          <w:rFonts w:ascii="Arial" w:eastAsia="Times New Roman" w:hAnsi="Arial" w:cs="Arial"/>
          <w:b/>
          <w:kern w:val="0"/>
          <w:sz w:val="22"/>
          <w:szCs w:val="22"/>
        </w:rPr>
        <w:t>Jetzt noch anmelden: Workshops</w:t>
      </w:r>
    </w:p>
    <w:p w:rsidR="00160B94" w:rsidRPr="00160B94" w:rsidRDefault="00982676" w:rsidP="00963DF3">
      <w:pPr>
        <w:widowControl/>
        <w:suppressAutoHyphens w:val="0"/>
        <w:autoSpaceDE w:val="0"/>
        <w:autoSpaceDN w:val="0"/>
        <w:adjustRightInd w:val="0"/>
        <w:spacing w:line="360" w:lineRule="auto"/>
        <w:jc w:val="both"/>
        <w:rPr>
          <w:rFonts w:ascii="Arial" w:eastAsia="Times New Roman" w:hAnsi="Arial" w:cs="Arial"/>
          <w:kern w:val="0"/>
          <w:sz w:val="22"/>
          <w:szCs w:val="22"/>
        </w:rPr>
      </w:pPr>
      <w:r>
        <w:rPr>
          <w:rFonts w:ascii="Arial" w:eastAsia="Times New Roman" w:hAnsi="Arial" w:cs="Arial"/>
          <w:kern w:val="0"/>
          <w:sz w:val="22"/>
          <w:szCs w:val="22"/>
        </w:rPr>
        <w:t>Zusätzlich besteht</w:t>
      </w:r>
      <w:r w:rsidR="00160B94">
        <w:rPr>
          <w:rFonts w:ascii="Arial" w:eastAsia="Times New Roman" w:hAnsi="Arial" w:cs="Arial"/>
          <w:kern w:val="0"/>
          <w:sz w:val="22"/>
          <w:szCs w:val="22"/>
        </w:rPr>
        <w:t xml:space="preserve"> die Möglichkeit, sich bis zum 15. September für einen der </w:t>
      </w:r>
      <w:r w:rsidR="00160B94" w:rsidRPr="003C1E9B">
        <w:rPr>
          <w:rFonts w:ascii="Arial" w:eastAsia="Times New Roman" w:hAnsi="Arial" w:cs="Arial"/>
          <w:b/>
          <w:kern w:val="0"/>
          <w:sz w:val="22"/>
          <w:szCs w:val="22"/>
        </w:rPr>
        <w:t>Workshops</w:t>
      </w:r>
      <w:r w:rsidR="00160B94">
        <w:rPr>
          <w:rFonts w:ascii="Arial" w:eastAsia="Times New Roman" w:hAnsi="Arial" w:cs="Arial"/>
          <w:kern w:val="0"/>
          <w:sz w:val="22"/>
          <w:szCs w:val="22"/>
        </w:rPr>
        <w:t xml:space="preserve"> „Rosetta I“ und „Rosetta II“ anzumelden. In den Kursen lernen die Teilnehmer von Mitgliedern des Ensemble Leones den Umgang mit mittelalterlichen Zupf- und Streichinstrumenten sowie Gesang und Ensemblespiel.</w:t>
      </w:r>
      <w:r w:rsidRPr="00982676">
        <w:rPr>
          <w:rFonts w:ascii="Arial" w:eastAsia="Times New Roman" w:hAnsi="Arial" w:cs="Arial"/>
          <w:kern w:val="0"/>
          <w:sz w:val="22"/>
          <w:szCs w:val="22"/>
        </w:rPr>
        <w:t xml:space="preserve"> </w:t>
      </w:r>
      <w:r>
        <w:rPr>
          <w:rFonts w:ascii="Arial" w:eastAsia="Times New Roman" w:hAnsi="Arial" w:cs="Arial"/>
          <w:kern w:val="0"/>
          <w:sz w:val="22"/>
          <w:szCs w:val="22"/>
        </w:rPr>
        <w:t xml:space="preserve">Interessierte Teilnehmer können sich beim Wormser Kulturkoordinator Volker </w:t>
      </w:r>
      <w:proofErr w:type="spellStart"/>
      <w:r>
        <w:rPr>
          <w:rFonts w:ascii="Arial" w:eastAsia="Times New Roman" w:hAnsi="Arial" w:cs="Arial"/>
          <w:kern w:val="0"/>
          <w:sz w:val="22"/>
          <w:szCs w:val="22"/>
        </w:rPr>
        <w:t>Gallé</w:t>
      </w:r>
      <w:proofErr w:type="spellEnd"/>
      <w:r>
        <w:rPr>
          <w:rFonts w:ascii="Arial" w:eastAsia="Times New Roman" w:hAnsi="Arial" w:cs="Arial"/>
          <w:kern w:val="0"/>
          <w:sz w:val="22"/>
          <w:szCs w:val="22"/>
        </w:rPr>
        <w:t xml:space="preserve"> anmelden und mehr über die Workshops am 7. und 8. Oktober erfahren: Er ist telefonisch unter 06241-853-1051 oder per E-Mail an </w:t>
      </w:r>
      <w:hyperlink r:id="rId8" w:history="1">
        <w:r w:rsidRPr="00DB3BB6">
          <w:rPr>
            <w:rStyle w:val="Hyperlink"/>
            <w:rFonts w:ascii="Arial" w:eastAsia="Times New Roman" w:hAnsi="Arial" w:cs="Arial"/>
            <w:kern w:val="0"/>
            <w:sz w:val="22"/>
            <w:szCs w:val="22"/>
          </w:rPr>
          <w:t>volker.galle@worms.de</w:t>
        </w:r>
      </w:hyperlink>
      <w:r>
        <w:rPr>
          <w:rFonts w:ascii="Arial" w:eastAsia="Times New Roman" w:hAnsi="Arial" w:cs="Arial"/>
          <w:kern w:val="0"/>
          <w:sz w:val="22"/>
          <w:szCs w:val="22"/>
        </w:rPr>
        <w:t xml:space="preserve"> zu erreichen</w:t>
      </w:r>
      <w:r w:rsidRPr="00455748">
        <w:rPr>
          <w:rFonts w:ascii="Arial" w:eastAsia="Times New Roman" w:hAnsi="Arial" w:cs="Arial"/>
          <w:kern w:val="0"/>
          <w:sz w:val="22"/>
          <w:szCs w:val="22"/>
        </w:rPr>
        <w:t>.</w:t>
      </w:r>
      <w:r>
        <w:rPr>
          <w:rFonts w:ascii="Arial" w:eastAsia="Times New Roman" w:hAnsi="Arial" w:cs="Arial"/>
          <w:kern w:val="0"/>
          <w:sz w:val="22"/>
          <w:szCs w:val="22"/>
        </w:rPr>
        <w:t xml:space="preserve"> Die Teilnahme an einem der Workshops kostet 40 Euro und ist auf jeweils maximal 8 Personen begrenzt. Weitere</w:t>
      </w:r>
      <w:r w:rsidRPr="00455748">
        <w:rPr>
          <w:rFonts w:ascii="Arial" w:eastAsia="Times New Roman" w:hAnsi="Arial" w:cs="Arial"/>
          <w:kern w:val="0"/>
          <w:sz w:val="22"/>
          <w:szCs w:val="22"/>
        </w:rPr>
        <w:t xml:space="preserve"> Information</w:t>
      </w:r>
      <w:r>
        <w:rPr>
          <w:rFonts w:ascii="Arial" w:eastAsia="Times New Roman" w:hAnsi="Arial" w:cs="Arial"/>
          <w:kern w:val="0"/>
          <w:sz w:val="22"/>
          <w:szCs w:val="22"/>
        </w:rPr>
        <w:t>en</w:t>
      </w:r>
      <w:r w:rsidRPr="00455748">
        <w:rPr>
          <w:rFonts w:ascii="Arial" w:eastAsia="Times New Roman" w:hAnsi="Arial" w:cs="Arial"/>
          <w:kern w:val="0"/>
          <w:sz w:val="22"/>
          <w:szCs w:val="22"/>
        </w:rPr>
        <w:t xml:space="preserve"> findet man unter </w:t>
      </w:r>
      <w:hyperlink r:id="rId9" w:history="1">
        <w:r w:rsidRPr="001A25ED">
          <w:rPr>
            <w:rStyle w:val="Hyperlink"/>
            <w:rFonts w:ascii="Arial" w:eastAsia="Times New Roman" w:hAnsi="Arial" w:cs="Arial"/>
            <w:kern w:val="0"/>
            <w:sz w:val="22"/>
            <w:szCs w:val="22"/>
          </w:rPr>
          <w:t>www.wunderhoeren.de</w:t>
        </w:r>
      </w:hyperlink>
      <w:r>
        <w:rPr>
          <w:rFonts w:ascii="Arial" w:eastAsia="Times New Roman" w:hAnsi="Arial" w:cs="Arial"/>
          <w:kern w:val="0"/>
          <w:sz w:val="22"/>
          <w:szCs w:val="22"/>
        </w:rPr>
        <w:t>.</w:t>
      </w:r>
    </w:p>
    <w:p w:rsidR="00160B94" w:rsidRDefault="00160B94" w:rsidP="00963DF3">
      <w:pPr>
        <w:widowControl/>
        <w:suppressAutoHyphens w:val="0"/>
        <w:autoSpaceDE w:val="0"/>
        <w:autoSpaceDN w:val="0"/>
        <w:adjustRightInd w:val="0"/>
        <w:spacing w:line="360" w:lineRule="auto"/>
        <w:jc w:val="both"/>
        <w:rPr>
          <w:rFonts w:ascii="Arial" w:eastAsia="Times New Roman" w:hAnsi="Arial" w:cs="Arial"/>
          <w:b/>
          <w:kern w:val="0"/>
          <w:sz w:val="22"/>
          <w:szCs w:val="22"/>
        </w:rPr>
      </w:pPr>
    </w:p>
    <w:p w:rsidR="00963DF3" w:rsidRPr="009516A2" w:rsidRDefault="00963DF3" w:rsidP="00963DF3">
      <w:pPr>
        <w:widowControl/>
        <w:suppressAutoHyphens w:val="0"/>
        <w:autoSpaceDE w:val="0"/>
        <w:autoSpaceDN w:val="0"/>
        <w:adjustRightInd w:val="0"/>
        <w:spacing w:line="360" w:lineRule="auto"/>
        <w:jc w:val="both"/>
        <w:rPr>
          <w:rFonts w:ascii="Arial" w:eastAsia="Times New Roman" w:hAnsi="Arial" w:cs="Arial"/>
          <w:b/>
          <w:kern w:val="0"/>
          <w:sz w:val="22"/>
          <w:szCs w:val="22"/>
        </w:rPr>
      </w:pPr>
      <w:r w:rsidRPr="009516A2">
        <w:rPr>
          <w:rFonts w:ascii="Arial" w:eastAsia="Times New Roman" w:hAnsi="Arial" w:cs="Arial"/>
          <w:b/>
          <w:kern w:val="0"/>
          <w:sz w:val="22"/>
          <w:szCs w:val="22"/>
        </w:rPr>
        <w:t xml:space="preserve">Hinweis </w:t>
      </w:r>
    </w:p>
    <w:p w:rsidR="00963DF3" w:rsidRDefault="00963DF3" w:rsidP="00963DF3">
      <w:pPr>
        <w:widowControl/>
        <w:suppressAutoHyphens w:val="0"/>
        <w:autoSpaceDE w:val="0"/>
        <w:autoSpaceDN w:val="0"/>
        <w:adjustRightInd w:val="0"/>
        <w:spacing w:line="360" w:lineRule="auto"/>
        <w:jc w:val="both"/>
        <w:rPr>
          <w:rFonts w:ascii="Arial" w:eastAsia="Times New Roman" w:hAnsi="Arial" w:cs="Arial"/>
          <w:kern w:val="0"/>
          <w:sz w:val="22"/>
          <w:szCs w:val="22"/>
        </w:rPr>
      </w:pPr>
      <w:r w:rsidRPr="00455748">
        <w:rPr>
          <w:rFonts w:ascii="Arial" w:eastAsia="Times New Roman" w:hAnsi="Arial" w:cs="Arial"/>
          <w:kern w:val="0"/>
          <w:sz w:val="22"/>
          <w:szCs w:val="22"/>
        </w:rPr>
        <w:t xml:space="preserve">Die </w:t>
      </w:r>
      <w:r>
        <w:rPr>
          <w:rFonts w:ascii="Arial" w:eastAsia="Times New Roman" w:hAnsi="Arial" w:cs="Arial"/>
          <w:kern w:val="0"/>
          <w:sz w:val="22"/>
          <w:szCs w:val="22"/>
        </w:rPr>
        <w:t>Besucher</w:t>
      </w:r>
      <w:r w:rsidRPr="00455748">
        <w:rPr>
          <w:rFonts w:ascii="Arial" w:eastAsia="Times New Roman" w:hAnsi="Arial" w:cs="Arial"/>
          <w:kern w:val="0"/>
          <w:sz w:val="22"/>
          <w:szCs w:val="22"/>
        </w:rPr>
        <w:t xml:space="preserve"> werden</w:t>
      </w:r>
      <w:r>
        <w:rPr>
          <w:rFonts w:ascii="Arial" w:eastAsia="Times New Roman" w:hAnsi="Arial" w:cs="Arial"/>
          <w:kern w:val="0"/>
          <w:sz w:val="22"/>
          <w:szCs w:val="22"/>
        </w:rPr>
        <w:t xml:space="preserve"> gebeten zu beachte</w:t>
      </w:r>
      <w:r w:rsidR="005B1BED">
        <w:rPr>
          <w:rFonts w:ascii="Arial" w:eastAsia="Times New Roman" w:hAnsi="Arial" w:cs="Arial"/>
          <w:kern w:val="0"/>
          <w:sz w:val="22"/>
          <w:szCs w:val="22"/>
        </w:rPr>
        <w:t>n, dass die Veranstaltungen des</w:t>
      </w:r>
      <w:r w:rsidRPr="00455748">
        <w:rPr>
          <w:rFonts w:ascii="Arial" w:eastAsia="Times New Roman" w:hAnsi="Arial" w:cs="Arial"/>
          <w:kern w:val="0"/>
          <w:sz w:val="22"/>
          <w:szCs w:val="22"/>
        </w:rPr>
        <w:t xml:space="preserve"> </w:t>
      </w:r>
      <w:proofErr w:type="spellStart"/>
      <w:r>
        <w:rPr>
          <w:rFonts w:ascii="Arial" w:eastAsia="Times New Roman" w:hAnsi="Arial" w:cs="Arial"/>
          <w:kern w:val="0"/>
          <w:sz w:val="22"/>
          <w:szCs w:val="22"/>
        </w:rPr>
        <w:t>wunderhoeren</w:t>
      </w:r>
      <w:proofErr w:type="spellEnd"/>
      <w:r>
        <w:rPr>
          <w:rFonts w:ascii="Arial" w:eastAsia="Times New Roman" w:hAnsi="Arial" w:cs="Arial"/>
          <w:kern w:val="0"/>
          <w:sz w:val="22"/>
          <w:szCs w:val="22"/>
        </w:rPr>
        <w:t xml:space="preserve">-Festivals </w:t>
      </w:r>
      <w:r w:rsidRPr="00455748">
        <w:rPr>
          <w:rFonts w:ascii="Arial" w:eastAsia="Times New Roman" w:hAnsi="Arial" w:cs="Arial"/>
          <w:kern w:val="0"/>
          <w:sz w:val="22"/>
          <w:szCs w:val="22"/>
        </w:rPr>
        <w:t xml:space="preserve">in der Regel an historischen Spielorten stattfinden, die nicht über den Komfort eines modernen Veranstaltungsortes verfügen. Aus diesem Grund ist nicht immer ein barrierefreier Zugang möglich und nicht jede </w:t>
      </w:r>
      <w:r w:rsidRPr="00455748">
        <w:rPr>
          <w:rFonts w:ascii="Arial" w:eastAsia="Times New Roman" w:hAnsi="Arial" w:cs="Arial"/>
          <w:kern w:val="0"/>
          <w:sz w:val="22"/>
          <w:szCs w:val="22"/>
        </w:rPr>
        <w:lastRenderedPageBreak/>
        <w:t xml:space="preserve">Spielstätte verfügt über Toiletten, Heizmöglichkeiten oder Gastronomie. Weitere Informationen erhält man unter 06241-2000-450. Aktuelle Information rund um das Festival findet man unter </w:t>
      </w:r>
      <w:hyperlink r:id="rId10" w:history="1">
        <w:r w:rsidRPr="001A25ED">
          <w:rPr>
            <w:rStyle w:val="Hyperlink"/>
            <w:rFonts w:ascii="Arial" w:eastAsia="Times New Roman" w:hAnsi="Arial" w:cs="Arial"/>
            <w:kern w:val="0"/>
            <w:sz w:val="22"/>
            <w:szCs w:val="22"/>
          </w:rPr>
          <w:t>www.wunderhoeren.de</w:t>
        </w:r>
      </w:hyperlink>
      <w:r>
        <w:rPr>
          <w:rFonts w:ascii="Arial" w:eastAsia="Times New Roman" w:hAnsi="Arial" w:cs="Arial"/>
          <w:kern w:val="0"/>
          <w:sz w:val="22"/>
          <w:szCs w:val="22"/>
        </w:rPr>
        <w:t>.</w:t>
      </w:r>
    </w:p>
    <w:p w:rsidR="00963DF3" w:rsidRDefault="00963DF3" w:rsidP="00963DF3">
      <w:pPr>
        <w:widowControl/>
        <w:suppressAutoHyphens w:val="0"/>
        <w:autoSpaceDE w:val="0"/>
        <w:autoSpaceDN w:val="0"/>
        <w:adjustRightInd w:val="0"/>
        <w:spacing w:line="360" w:lineRule="auto"/>
        <w:jc w:val="both"/>
        <w:rPr>
          <w:rFonts w:ascii="Arial" w:eastAsia="Times New Roman" w:hAnsi="Arial" w:cs="Arial"/>
          <w:kern w:val="0"/>
          <w:sz w:val="22"/>
          <w:szCs w:val="22"/>
        </w:rPr>
      </w:pPr>
    </w:p>
    <w:p w:rsidR="00963DF3" w:rsidRDefault="00963DF3" w:rsidP="00963DF3">
      <w:pPr>
        <w:pStyle w:val="Textkrper"/>
        <w:spacing w:line="360" w:lineRule="auto"/>
        <w:jc w:val="both"/>
        <w:rPr>
          <w:rFonts w:ascii="Arial" w:hAnsi="Arial"/>
          <w:sz w:val="18"/>
          <w:szCs w:val="18"/>
        </w:rPr>
      </w:pPr>
    </w:p>
    <w:p w:rsidR="00963DF3" w:rsidRPr="00890EB7" w:rsidRDefault="00963DF3" w:rsidP="00963DF3">
      <w:pPr>
        <w:pStyle w:val="Textkrper"/>
        <w:spacing w:line="360" w:lineRule="auto"/>
        <w:jc w:val="both"/>
        <w:rPr>
          <w:rFonts w:ascii="Arial" w:hAnsi="Arial"/>
          <w:sz w:val="18"/>
          <w:szCs w:val="18"/>
        </w:rPr>
      </w:pPr>
      <w:r w:rsidRPr="00890EB7">
        <w:rPr>
          <w:rFonts w:ascii="Arial" w:hAnsi="Arial"/>
          <w:sz w:val="18"/>
          <w:szCs w:val="18"/>
        </w:rPr>
        <w:t>Abdruck honorarfrei. Beleg erbeten. Bildmaterial auf Anfrage</w:t>
      </w:r>
    </w:p>
    <w:p w:rsidR="00963DF3" w:rsidRPr="00890EB7" w:rsidRDefault="00963DF3" w:rsidP="00963DF3">
      <w:pPr>
        <w:spacing w:line="360" w:lineRule="auto"/>
        <w:rPr>
          <w:rFonts w:ascii="Arial" w:hAnsi="Arial"/>
          <w:b/>
          <w:bCs/>
          <w:sz w:val="18"/>
          <w:szCs w:val="18"/>
        </w:rPr>
      </w:pPr>
      <w:r w:rsidRPr="00890EB7">
        <w:rPr>
          <w:rFonts w:ascii="Arial" w:hAnsi="Arial"/>
          <w:b/>
          <w:bCs/>
          <w:sz w:val="18"/>
          <w:szCs w:val="18"/>
        </w:rPr>
        <w:t>Für Rückfragen steht Ihnen zur Verfügung:</w:t>
      </w:r>
    </w:p>
    <w:p w:rsidR="00963DF3" w:rsidRPr="00890EB7" w:rsidRDefault="00963DF3" w:rsidP="00963DF3">
      <w:pPr>
        <w:spacing w:line="200" w:lineRule="atLeast"/>
        <w:rPr>
          <w:rFonts w:ascii="Arial" w:hAnsi="Arial"/>
          <w:sz w:val="18"/>
          <w:szCs w:val="18"/>
        </w:rPr>
      </w:pPr>
    </w:p>
    <w:p w:rsidR="00963DF3" w:rsidRPr="00890EB7" w:rsidRDefault="00963DF3" w:rsidP="00963DF3">
      <w:pPr>
        <w:spacing w:line="200" w:lineRule="atLeast"/>
        <w:rPr>
          <w:rFonts w:ascii="Arial" w:hAnsi="Arial"/>
          <w:sz w:val="18"/>
          <w:szCs w:val="18"/>
        </w:rPr>
      </w:pPr>
      <w:r w:rsidRPr="00890EB7">
        <w:rPr>
          <w:rFonts w:ascii="Arial" w:hAnsi="Arial"/>
          <w:sz w:val="18"/>
          <w:szCs w:val="18"/>
        </w:rPr>
        <w:t xml:space="preserve">Kultur und </w:t>
      </w:r>
      <w:proofErr w:type="spellStart"/>
      <w:r w:rsidRPr="00890EB7">
        <w:rPr>
          <w:rFonts w:ascii="Arial" w:hAnsi="Arial"/>
          <w:sz w:val="18"/>
          <w:szCs w:val="18"/>
        </w:rPr>
        <w:t>Veranstaltungs</w:t>
      </w:r>
      <w:proofErr w:type="spellEnd"/>
      <w:r w:rsidRPr="00890EB7">
        <w:rPr>
          <w:rFonts w:ascii="Arial" w:hAnsi="Arial"/>
          <w:sz w:val="18"/>
          <w:szCs w:val="18"/>
        </w:rPr>
        <w:t xml:space="preserve"> GmbH Worms</w:t>
      </w:r>
    </w:p>
    <w:p w:rsidR="00963DF3" w:rsidRPr="00890EB7" w:rsidRDefault="00963DF3" w:rsidP="00963DF3">
      <w:pPr>
        <w:spacing w:line="200" w:lineRule="atLeast"/>
        <w:rPr>
          <w:rFonts w:ascii="Arial" w:hAnsi="Arial"/>
          <w:sz w:val="18"/>
          <w:szCs w:val="18"/>
        </w:rPr>
      </w:pPr>
      <w:r w:rsidRPr="00890EB7">
        <w:rPr>
          <w:rFonts w:ascii="Arial" w:hAnsi="Arial"/>
          <w:sz w:val="18"/>
          <w:szCs w:val="18"/>
        </w:rPr>
        <w:t>Von-Steuben-Str. 5</w:t>
      </w:r>
    </w:p>
    <w:p w:rsidR="00963DF3" w:rsidRPr="00890EB7" w:rsidRDefault="00963DF3" w:rsidP="00963DF3">
      <w:pPr>
        <w:spacing w:line="200" w:lineRule="atLeast"/>
        <w:rPr>
          <w:rFonts w:ascii="Arial" w:hAnsi="Arial"/>
          <w:sz w:val="18"/>
          <w:szCs w:val="18"/>
        </w:rPr>
      </w:pPr>
      <w:r w:rsidRPr="00890EB7">
        <w:rPr>
          <w:rFonts w:ascii="Arial" w:hAnsi="Arial"/>
          <w:sz w:val="18"/>
          <w:szCs w:val="18"/>
        </w:rPr>
        <w:t>67549 Worms</w:t>
      </w:r>
    </w:p>
    <w:p w:rsidR="00963DF3" w:rsidRPr="00890EB7" w:rsidRDefault="00963DF3" w:rsidP="00963DF3">
      <w:pPr>
        <w:spacing w:line="200" w:lineRule="atLeast"/>
        <w:rPr>
          <w:rFonts w:ascii="Arial" w:hAnsi="Arial"/>
          <w:sz w:val="18"/>
          <w:szCs w:val="18"/>
        </w:rPr>
      </w:pPr>
    </w:p>
    <w:p w:rsidR="00963DF3" w:rsidRPr="00890EB7" w:rsidRDefault="00963DF3" w:rsidP="00963DF3">
      <w:pPr>
        <w:spacing w:line="200" w:lineRule="atLeast"/>
        <w:rPr>
          <w:rFonts w:ascii="Arial" w:hAnsi="Arial"/>
          <w:sz w:val="18"/>
          <w:szCs w:val="18"/>
        </w:rPr>
      </w:pPr>
      <w:r w:rsidRPr="00890EB7">
        <w:rPr>
          <w:rFonts w:ascii="Arial" w:hAnsi="Arial"/>
          <w:sz w:val="18"/>
          <w:szCs w:val="18"/>
        </w:rPr>
        <w:t>Presseabteilung</w:t>
      </w:r>
    </w:p>
    <w:p w:rsidR="00963DF3" w:rsidRPr="00890EB7" w:rsidRDefault="00963DF3" w:rsidP="00963DF3">
      <w:pPr>
        <w:spacing w:line="200" w:lineRule="atLeast"/>
        <w:rPr>
          <w:rFonts w:ascii="Arial" w:hAnsi="Arial"/>
          <w:sz w:val="18"/>
          <w:szCs w:val="18"/>
        </w:rPr>
      </w:pPr>
      <w:r w:rsidRPr="00890EB7">
        <w:rPr>
          <w:rFonts w:ascii="Arial" w:hAnsi="Arial"/>
          <w:sz w:val="18"/>
          <w:szCs w:val="18"/>
        </w:rPr>
        <w:t xml:space="preserve">Anne Klappert </w:t>
      </w:r>
    </w:p>
    <w:p w:rsidR="00963DF3" w:rsidRPr="00890EB7" w:rsidRDefault="00963DF3" w:rsidP="00963DF3">
      <w:pPr>
        <w:spacing w:line="200" w:lineRule="atLeast"/>
        <w:rPr>
          <w:rFonts w:ascii="Arial" w:hAnsi="Arial"/>
          <w:sz w:val="18"/>
          <w:szCs w:val="18"/>
        </w:rPr>
      </w:pPr>
    </w:p>
    <w:p w:rsidR="00963DF3" w:rsidRPr="00890EB7" w:rsidRDefault="00963DF3" w:rsidP="00963DF3">
      <w:pPr>
        <w:spacing w:line="200" w:lineRule="atLeast"/>
        <w:rPr>
          <w:rFonts w:ascii="Arial" w:hAnsi="Arial"/>
          <w:sz w:val="18"/>
          <w:szCs w:val="18"/>
        </w:rPr>
      </w:pPr>
      <w:r w:rsidRPr="00890EB7">
        <w:rPr>
          <w:rFonts w:ascii="Arial" w:hAnsi="Arial"/>
          <w:sz w:val="18"/>
          <w:szCs w:val="18"/>
        </w:rPr>
        <w:t>Telefon 06241- 2000-360</w:t>
      </w:r>
    </w:p>
    <w:p w:rsidR="00963DF3" w:rsidRPr="00890EB7" w:rsidRDefault="00963DF3" w:rsidP="00963DF3">
      <w:pPr>
        <w:spacing w:line="200" w:lineRule="atLeast"/>
        <w:rPr>
          <w:rFonts w:ascii="Arial" w:hAnsi="Arial"/>
          <w:sz w:val="18"/>
          <w:szCs w:val="18"/>
        </w:rPr>
      </w:pPr>
      <w:r w:rsidRPr="00890EB7">
        <w:rPr>
          <w:rFonts w:ascii="Arial" w:hAnsi="Arial"/>
          <w:sz w:val="18"/>
          <w:szCs w:val="18"/>
        </w:rPr>
        <w:t>Telefax 06241- 2000-399</w:t>
      </w:r>
    </w:p>
    <w:p w:rsidR="00963DF3" w:rsidRPr="00890EB7" w:rsidRDefault="00963DF3" w:rsidP="00963DF3">
      <w:pPr>
        <w:spacing w:line="200" w:lineRule="atLeast"/>
        <w:rPr>
          <w:rFonts w:ascii="Arial" w:hAnsi="Arial"/>
          <w:sz w:val="18"/>
          <w:szCs w:val="18"/>
        </w:rPr>
      </w:pPr>
    </w:p>
    <w:p w:rsidR="00963DF3" w:rsidRPr="00890EB7" w:rsidRDefault="00557BA3" w:rsidP="00963DF3">
      <w:pPr>
        <w:spacing w:line="200" w:lineRule="atLeast"/>
        <w:rPr>
          <w:rFonts w:ascii="Arial" w:hAnsi="Arial"/>
          <w:sz w:val="18"/>
          <w:szCs w:val="18"/>
        </w:rPr>
      </w:pPr>
      <w:hyperlink r:id="rId11" w:history="1">
        <w:r w:rsidR="00963DF3" w:rsidRPr="00EB32B1">
          <w:rPr>
            <w:rStyle w:val="Hyperlink"/>
            <w:rFonts w:ascii="Arial" w:hAnsi="Arial"/>
            <w:sz w:val="18"/>
            <w:szCs w:val="18"/>
          </w:rPr>
          <w:t>presse@kvg-worms.de</w:t>
        </w:r>
      </w:hyperlink>
      <w:r w:rsidR="00963DF3">
        <w:rPr>
          <w:rFonts w:ascii="Arial" w:hAnsi="Arial"/>
          <w:sz w:val="18"/>
          <w:szCs w:val="18"/>
        </w:rPr>
        <w:t xml:space="preserve"> </w:t>
      </w:r>
    </w:p>
    <w:p w:rsidR="00963DF3" w:rsidRPr="00890EB7" w:rsidRDefault="00557BA3" w:rsidP="00963DF3">
      <w:pPr>
        <w:spacing w:line="200" w:lineRule="atLeast"/>
        <w:rPr>
          <w:rFonts w:ascii="Arial" w:hAnsi="Arial"/>
          <w:sz w:val="18"/>
          <w:szCs w:val="18"/>
        </w:rPr>
      </w:pPr>
      <w:hyperlink r:id="rId12" w:history="1">
        <w:r w:rsidR="00963DF3" w:rsidRPr="00EB32B1">
          <w:rPr>
            <w:rStyle w:val="Hyperlink"/>
            <w:rFonts w:ascii="Arial" w:hAnsi="Arial"/>
            <w:sz w:val="18"/>
            <w:szCs w:val="18"/>
          </w:rPr>
          <w:t>www.kvg-worms.de</w:t>
        </w:r>
      </w:hyperlink>
      <w:r w:rsidR="00963DF3">
        <w:rPr>
          <w:rFonts w:ascii="Arial" w:hAnsi="Arial"/>
          <w:sz w:val="18"/>
          <w:szCs w:val="18"/>
        </w:rPr>
        <w:t xml:space="preserve"> </w:t>
      </w:r>
    </w:p>
    <w:p w:rsidR="00963DF3" w:rsidRPr="00BE1484" w:rsidRDefault="00963DF3" w:rsidP="00963DF3">
      <w:pPr>
        <w:widowControl/>
        <w:suppressAutoHyphens w:val="0"/>
        <w:autoSpaceDE w:val="0"/>
        <w:autoSpaceDN w:val="0"/>
        <w:adjustRightInd w:val="0"/>
        <w:spacing w:line="360" w:lineRule="auto"/>
        <w:jc w:val="both"/>
        <w:rPr>
          <w:rFonts w:ascii="Arial" w:eastAsia="Times New Roman" w:hAnsi="Arial" w:cs="Arial"/>
          <w:kern w:val="0"/>
          <w:sz w:val="22"/>
          <w:szCs w:val="22"/>
        </w:rPr>
      </w:pPr>
    </w:p>
    <w:p w:rsidR="00840D0C" w:rsidRDefault="00557BA3"/>
    <w:sectPr w:rsidR="00840D0C" w:rsidSect="00890EB7">
      <w:footerReference w:type="default" r:id="rId13"/>
      <w:footnotePr>
        <w:pos w:val="beneathText"/>
      </w:footnotePr>
      <w:pgSz w:w="11905" w:h="16837"/>
      <w:pgMar w:top="2268" w:right="4108" w:bottom="1647" w:left="141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9F2" w:rsidRDefault="00CC7E9D">
      <w:r>
        <w:separator/>
      </w:r>
    </w:p>
  </w:endnote>
  <w:endnote w:type="continuationSeparator" w:id="0">
    <w:p w:rsidR="00A039F2" w:rsidRDefault="00CC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CC" w:rsidRPr="000A5446" w:rsidRDefault="00900BF6">
    <w:pPr>
      <w:pStyle w:val="Fuzeile"/>
      <w:jc w:val="right"/>
      <w:rPr>
        <w:rFonts w:ascii="Arial" w:hAnsi="Arial" w:cs="Arial"/>
      </w:rPr>
    </w:pPr>
    <w:r w:rsidRPr="000A5446">
      <w:rPr>
        <w:rFonts w:ascii="Arial" w:hAnsi="Arial" w:cs="Arial"/>
        <w:sz w:val="20"/>
        <w:szCs w:val="20"/>
      </w:rPr>
      <w:t xml:space="preserve">Seite </w:t>
    </w:r>
    <w:r w:rsidRPr="000A5446">
      <w:rPr>
        <w:rFonts w:ascii="Arial" w:hAnsi="Arial" w:cs="Arial"/>
        <w:sz w:val="20"/>
        <w:szCs w:val="20"/>
      </w:rPr>
      <w:fldChar w:fldCharType="begin"/>
    </w:r>
    <w:r w:rsidRPr="000A5446">
      <w:rPr>
        <w:rFonts w:ascii="Arial" w:hAnsi="Arial" w:cs="Arial"/>
        <w:sz w:val="20"/>
        <w:szCs w:val="20"/>
      </w:rPr>
      <w:instrText xml:space="preserve"> PAGE </w:instrText>
    </w:r>
    <w:r w:rsidRPr="000A5446">
      <w:rPr>
        <w:rFonts w:ascii="Arial" w:hAnsi="Arial" w:cs="Arial"/>
        <w:sz w:val="20"/>
        <w:szCs w:val="20"/>
      </w:rPr>
      <w:fldChar w:fldCharType="separate"/>
    </w:r>
    <w:r w:rsidR="00557BA3">
      <w:rPr>
        <w:rFonts w:ascii="Arial" w:hAnsi="Arial" w:cs="Arial"/>
        <w:noProof/>
        <w:sz w:val="20"/>
        <w:szCs w:val="20"/>
      </w:rPr>
      <w:t>2</w:t>
    </w:r>
    <w:r w:rsidRPr="000A5446">
      <w:rPr>
        <w:rFonts w:ascii="Arial" w:hAnsi="Arial" w:cs="Arial"/>
        <w:sz w:val="20"/>
        <w:szCs w:val="20"/>
      </w:rPr>
      <w:fldChar w:fldCharType="end"/>
    </w:r>
    <w:r w:rsidRPr="000A5446">
      <w:rPr>
        <w:rFonts w:ascii="Arial" w:hAnsi="Arial" w:cs="Arial"/>
        <w:sz w:val="20"/>
        <w:szCs w:val="20"/>
      </w:rPr>
      <w:t>/</w:t>
    </w:r>
    <w:r w:rsidRPr="000A5446">
      <w:rPr>
        <w:rFonts w:ascii="Arial" w:hAnsi="Arial" w:cs="Arial"/>
        <w:sz w:val="20"/>
        <w:szCs w:val="20"/>
      </w:rPr>
      <w:fldChar w:fldCharType="begin"/>
    </w:r>
    <w:r w:rsidRPr="000A5446">
      <w:rPr>
        <w:rFonts w:ascii="Arial" w:hAnsi="Arial" w:cs="Arial"/>
        <w:sz w:val="20"/>
        <w:szCs w:val="20"/>
      </w:rPr>
      <w:instrText xml:space="preserve"> NUMPAGES \*Arabic </w:instrText>
    </w:r>
    <w:r w:rsidRPr="000A5446">
      <w:rPr>
        <w:rFonts w:ascii="Arial" w:hAnsi="Arial" w:cs="Arial"/>
        <w:sz w:val="20"/>
        <w:szCs w:val="20"/>
      </w:rPr>
      <w:fldChar w:fldCharType="separate"/>
    </w:r>
    <w:r w:rsidR="00557BA3">
      <w:rPr>
        <w:rFonts w:ascii="Arial" w:hAnsi="Arial" w:cs="Arial"/>
        <w:noProof/>
        <w:sz w:val="20"/>
        <w:szCs w:val="20"/>
      </w:rPr>
      <w:t>3</w:t>
    </w:r>
    <w:r w:rsidRPr="000A544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9F2" w:rsidRDefault="00CC7E9D">
      <w:r>
        <w:separator/>
      </w:r>
    </w:p>
  </w:footnote>
  <w:footnote w:type="continuationSeparator" w:id="0">
    <w:p w:rsidR="00A039F2" w:rsidRDefault="00CC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EE"/>
    <w:rsid w:val="001317E7"/>
    <w:rsid w:val="00160B94"/>
    <w:rsid w:val="001E5714"/>
    <w:rsid w:val="00204B1F"/>
    <w:rsid w:val="00370DAB"/>
    <w:rsid w:val="003C1E9B"/>
    <w:rsid w:val="00557BA3"/>
    <w:rsid w:val="005B1BED"/>
    <w:rsid w:val="00804CDD"/>
    <w:rsid w:val="00900BF6"/>
    <w:rsid w:val="00963DF3"/>
    <w:rsid w:val="00982676"/>
    <w:rsid w:val="009B2FEE"/>
    <w:rsid w:val="009D5AAC"/>
    <w:rsid w:val="00A039F2"/>
    <w:rsid w:val="00A56062"/>
    <w:rsid w:val="00CC7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3AAEF-B8E1-415C-92FC-CD29119B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3DF3"/>
    <w:pPr>
      <w:widowControl w:val="0"/>
      <w:suppressAutoHyphens/>
      <w:spacing w:after="0" w:line="240" w:lineRule="auto"/>
    </w:pPr>
    <w:rPr>
      <w:rFonts w:ascii="Times New Roman" w:eastAsia="Lucida Sans Unicode" w:hAnsi="Times New Roman" w:cs="Times New Roman"/>
      <w:kern w:val="1"/>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63DF3"/>
    <w:rPr>
      <w:color w:val="000080"/>
      <w:u w:val="single"/>
    </w:rPr>
  </w:style>
  <w:style w:type="paragraph" w:styleId="Textkrper">
    <w:name w:val="Body Text"/>
    <w:basedOn w:val="Standard"/>
    <w:link w:val="TextkrperZchn"/>
    <w:rsid w:val="00963DF3"/>
    <w:pPr>
      <w:spacing w:after="120"/>
    </w:pPr>
  </w:style>
  <w:style w:type="character" w:customStyle="1" w:styleId="TextkrperZchn">
    <w:name w:val="Textkörper Zchn"/>
    <w:basedOn w:val="Absatz-Standardschriftart"/>
    <w:link w:val="Textkrper"/>
    <w:rsid w:val="00963DF3"/>
    <w:rPr>
      <w:rFonts w:ascii="Times New Roman" w:eastAsia="Lucida Sans Unicode" w:hAnsi="Times New Roman" w:cs="Times New Roman"/>
      <w:kern w:val="1"/>
      <w:sz w:val="24"/>
      <w:szCs w:val="24"/>
      <w:lang w:eastAsia="de-DE"/>
    </w:rPr>
  </w:style>
  <w:style w:type="paragraph" w:styleId="Fuzeile">
    <w:name w:val="footer"/>
    <w:basedOn w:val="Standard"/>
    <w:link w:val="FuzeileZchn"/>
    <w:rsid w:val="00963DF3"/>
    <w:pPr>
      <w:suppressLineNumbers/>
      <w:tabs>
        <w:tab w:val="center" w:pos="3401"/>
        <w:tab w:val="right" w:pos="6803"/>
      </w:tabs>
    </w:pPr>
  </w:style>
  <w:style w:type="character" w:customStyle="1" w:styleId="FuzeileZchn">
    <w:name w:val="Fußzeile Zchn"/>
    <w:basedOn w:val="Absatz-Standardschriftart"/>
    <w:link w:val="Fuzeile"/>
    <w:rsid w:val="00963DF3"/>
    <w:rPr>
      <w:rFonts w:ascii="Times New Roman" w:eastAsia="Lucida Sans Unicode" w:hAnsi="Times New Roman" w:cs="Times New Roman"/>
      <w:kern w:val="1"/>
      <w:sz w:val="24"/>
      <w:szCs w:val="24"/>
      <w:lang w:eastAsia="de-DE"/>
    </w:rPr>
  </w:style>
  <w:style w:type="paragraph" w:styleId="Sprechblasentext">
    <w:name w:val="Balloon Text"/>
    <w:basedOn w:val="Standard"/>
    <w:link w:val="SprechblasentextZchn"/>
    <w:uiPriority w:val="99"/>
    <w:semiHidden/>
    <w:unhideWhenUsed/>
    <w:rsid w:val="00CC7E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7E9D"/>
    <w:rPr>
      <w:rFonts w:ascii="Segoe UI" w:eastAsia="Lucida Sans Unicode" w:hAnsi="Segoe UI" w:cs="Segoe UI"/>
      <w:kern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ker.galle@worms.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underhoeren.de" TargetMode="External"/><Relationship Id="rId12" Type="http://schemas.openxmlformats.org/officeDocument/2006/relationships/hyperlink" Target="http://www.kvg-worm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resse@kvg-worms.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wunderhoeren.de" TargetMode="External"/><Relationship Id="rId4" Type="http://schemas.openxmlformats.org/officeDocument/2006/relationships/footnotes" Target="footnotes.xml"/><Relationship Id="rId9" Type="http://schemas.openxmlformats.org/officeDocument/2006/relationships/hyperlink" Target="http://www.wunderhoeren.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EWR AG</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 Marcus</dc:creator>
  <cp:keywords/>
  <dc:description/>
  <cp:lastModifiedBy>Born, Marcus</cp:lastModifiedBy>
  <cp:revision>8</cp:revision>
  <cp:lastPrinted>2017-09-06T09:31:00Z</cp:lastPrinted>
  <dcterms:created xsi:type="dcterms:W3CDTF">2017-09-05T11:47:00Z</dcterms:created>
  <dcterms:modified xsi:type="dcterms:W3CDTF">2017-09-07T13:24:00Z</dcterms:modified>
</cp:coreProperties>
</file>